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C1" w:rsidRDefault="00C429C1" w:rsidP="00C429C1">
      <w:pPr>
        <w:rPr>
          <w:rFonts w:ascii="Times New Roman" w:hAnsi="Times New Roman" w:cs="Times New Roman"/>
          <w:sz w:val="24"/>
          <w:szCs w:val="24"/>
        </w:rPr>
      </w:pPr>
    </w:p>
    <w:p w:rsidR="00C429C1" w:rsidRPr="00CA7E0D" w:rsidRDefault="00C429C1" w:rsidP="00C429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7E0D">
        <w:rPr>
          <w:rFonts w:ascii="Times New Roman" w:hAnsi="Times New Roman" w:cs="Times New Roman"/>
          <w:b/>
          <w:sz w:val="28"/>
          <w:szCs w:val="28"/>
        </w:rPr>
        <w:t>Mjedisi</w:t>
      </w:r>
      <w:proofErr w:type="spellEnd"/>
    </w:p>
    <w:p w:rsidR="00C429C1" w:rsidRPr="00414CBC" w:rsidRDefault="00C429C1" w:rsidP="00C429C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4CBC">
        <w:rPr>
          <w:rFonts w:ascii="Times New Roman" w:hAnsi="Times New Roman" w:cs="Times New Roman"/>
          <w:b/>
          <w:sz w:val="24"/>
          <w:szCs w:val="24"/>
        </w:rPr>
        <w:t>Sasia</w:t>
      </w:r>
      <w:proofErr w:type="spellEnd"/>
      <w:r w:rsidRPr="00414CB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14CBC">
        <w:rPr>
          <w:rFonts w:ascii="Times New Roman" w:hAnsi="Times New Roman" w:cs="Times New Roman"/>
          <w:b/>
          <w:sz w:val="24"/>
          <w:szCs w:val="24"/>
        </w:rPr>
        <w:t>mbetjeve</w:t>
      </w:r>
      <w:proofErr w:type="spellEnd"/>
      <w:r w:rsidRPr="00414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4CB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414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4CBC">
        <w:rPr>
          <w:rFonts w:ascii="Times New Roman" w:hAnsi="Times New Roman" w:cs="Times New Roman"/>
          <w:b/>
          <w:sz w:val="24"/>
          <w:szCs w:val="24"/>
        </w:rPr>
        <w:t>transportuara</w:t>
      </w:r>
      <w:proofErr w:type="spellEnd"/>
      <w:r w:rsidRPr="00414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4CB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414CBC">
        <w:rPr>
          <w:rFonts w:ascii="Times New Roman" w:hAnsi="Times New Roman" w:cs="Times New Roman"/>
          <w:b/>
          <w:sz w:val="24"/>
          <w:szCs w:val="24"/>
        </w:rPr>
        <w:t xml:space="preserve"> landfill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2700"/>
      </w:tblGrid>
      <w:tr w:rsidR="00C429C1" w:rsidTr="00E056BE">
        <w:tc>
          <w:tcPr>
            <w:tcW w:w="2875" w:type="dxa"/>
            <w:shd w:val="clear" w:color="auto" w:fill="F4B083" w:themeFill="accent2" w:themeFillTint="99"/>
          </w:tcPr>
          <w:p w:rsidR="00C429C1" w:rsidRPr="00414CBC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 w:rsidRPr="00414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29C1" w:rsidRPr="00414CBC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4B083" w:themeFill="accent2" w:themeFillTint="99"/>
          </w:tcPr>
          <w:p w:rsidR="00C429C1" w:rsidRPr="00414CBC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414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414CBC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2700" w:type="dxa"/>
            <w:shd w:val="clear" w:color="auto" w:fill="F4B083" w:themeFill="accent2" w:themeFillTint="99"/>
          </w:tcPr>
          <w:p w:rsidR="00C429C1" w:rsidRPr="00414CBC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BC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C429C1" w:rsidTr="00E056BE">
        <w:tc>
          <w:tcPr>
            <w:tcW w:w="2875" w:type="dxa"/>
          </w:tcPr>
          <w:p w:rsidR="00C429C1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Inerte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9C1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C429C1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 </w:t>
            </w:r>
          </w:p>
        </w:tc>
        <w:tc>
          <w:tcPr>
            <w:tcW w:w="2700" w:type="dxa"/>
          </w:tcPr>
          <w:p w:rsidR="00C429C1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429C1" w:rsidRPr="00023FB0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72C5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</w:rPr>
        <w:t>Burimi</w:t>
      </w:r>
      <w:proofErr w:type="spellEnd"/>
      <w:r w:rsidRPr="00672C5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Shërbimeve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mirëmbajtja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objekteve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/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arsimore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dhe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transportit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C429C1" w:rsidRPr="00023FB0" w:rsidRDefault="00C429C1" w:rsidP="00C429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C429C1" w:rsidRPr="00414CBC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hyperlink r:id="rId4" w:history="1">
        <w:proofErr w:type="spellStart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Mjetet</w:t>
        </w:r>
        <w:proofErr w:type="spellEnd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e </w:t>
        </w:r>
        <w:proofErr w:type="spellStart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shërbimit</w:t>
        </w:r>
        <w:proofErr w:type="spellEnd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të</w:t>
        </w:r>
        <w:proofErr w:type="spellEnd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414CBC">
          <w:rPr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pastrimit</w:t>
        </w:r>
        <w:proofErr w:type="spellEnd"/>
      </w:hyperlink>
    </w:p>
    <w:p w:rsidR="00C429C1" w:rsidRPr="00414CBC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tbl>
      <w:tblPr>
        <w:tblStyle w:val="TableGrid"/>
        <w:tblW w:w="7105" w:type="dxa"/>
        <w:tblLook w:val="04A0" w:firstRow="1" w:lastRow="0" w:firstColumn="1" w:lastColumn="0" w:noHBand="0" w:noVBand="1"/>
      </w:tblPr>
      <w:tblGrid>
        <w:gridCol w:w="3116"/>
        <w:gridCol w:w="2009"/>
        <w:gridCol w:w="1980"/>
      </w:tblGrid>
      <w:tr w:rsidR="00C429C1" w:rsidRPr="00414CBC" w:rsidTr="00E056BE">
        <w:tc>
          <w:tcPr>
            <w:tcW w:w="3116" w:type="dxa"/>
            <w:shd w:val="clear" w:color="auto" w:fill="E2EFD9" w:themeFill="accent6" w:themeFillTint="33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E2EFD9" w:themeFill="accent6" w:themeFillTint="33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41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41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C429C1" w:rsidRPr="00414CBC" w:rsidTr="00E056BE">
        <w:tc>
          <w:tcPr>
            <w:tcW w:w="3116" w:type="dxa"/>
            <w:vAlign w:val="center"/>
          </w:tcPr>
          <w:p w:rsidR="00C429C1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Kamionçina</w:t>
            </w:r>
            <w:proofErr w:type="spellEnd"/>
          </w:p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980" w:type="dxa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C429C1" w:rsidRPr="00414CBC" w:rsidTr="00E056BE">
        <w:tc>
          <w:tcPr>
            <w:tcW w:w="3116" w:type="dxa"/>
            <w:vAlign w:val="center"/>
          </w:tcPr>
          <w:p w:rsidR="00C429C1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Punëtorë</w:t>
            </w:r>
            <w:proofErr w:type="spellEnd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pastrimit</w:t>
            </w:r>
            <w:proofErr w:type="spellEnd"/>
          </w:p>
        </w:tc>
        <w:tc>
          <w:tcPr>
            <w:tcW w:w="2009" w:type="dxa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980" w:type="dxa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C429C1" w:rsidRPr="00414CBC" w:rsidTr="00E056BE">
        <w:tc>
          <w:tcPr>
            <w:tcW w:w="3116" w:type="dxa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Bot </w:t>
            </w: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Uji</w:t>
            </w:r>
            <w:proofErr w:type="spellEnd"/>
          </w:p>
        </w:tc>
        <w:tc>
          <w:tcPr>
            <w:tcW w:w="2009" w:type="dxa"/>
            <w:vAlign w:val="center"/>
          </w:tcPr>
          <w:p w:rsidR="00C429C1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429C1" w:rsidRPr="00414CBC" w:rsidRDefault="00C429C1" w:rsidP="00E056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BC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</w:tbl>
    <w:p w:rsidR="00C429C1" w:rsidRPr="00023FB0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72C5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</w:rPr>
        <w:t>Burimi</w:t>
      </w:r>
      <w:proofErr w:type="spellEnd"/>
      <w:r w:rsidRPr="00672C5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Shërbimeve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mirëmbajtja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objekteve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/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arsimore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dhe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transportit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C429C1" w:rsidRPr="00023FB0" w:rsidRDefault="00C429C1" w:rsidP="00C429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C1" w:rsidRDefault="00C429C1" w:rsidP="00C429C1">
      <w:pPr>
        <w:rPr>
          <w:rFonts w:ascii="Times New Roman" w:hAnsi="Times New Roman" w:cs="Times New Roman"/>
          <w:sz w:val="24"/>
          <w:szCs w:val="24"/>
        </w:rPr>
      </w:pPr>
    </w:p>
    <w:p w:rsidR="00C429C1" w:rsidRPr="00845DA5" w:rsidRDefault="00C429C1" w:rsidP="00C429C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5DA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45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DA5"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  <w:r w:rsidRPr="00845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DA5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45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DA5"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 w:rsidRPr="00845DA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45DA5">
        <w:rPr>
          <w:rFonts w:ascii="Times New Roman" w:hAnsi="Times New Roman" w:cs="Times New Roman"/>
          <w:b/>
          <w:sz w:val="24"/>
          <w:szCs w:val="24"/>
        </w:rPr>
        <w:t>pastrimit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009"/>
        <w:gridCol w:w="1980"/>
      </w:tblGrid>
      <w:tr w:rsidR="00C429C1" w:rsidRPr="00845DA5" w:rsidTr="00E056BE">
        <w:tc>
          <w:tcPr>
            <w:tcW w:w="3116" w:type="dxa"/>
            <w:shd w:val="clear" w:color="auto" w:fill="8EAADB" w:themeFill="accent5" w:themeFillTint="99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 w:rsidRPr="00845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29C1" w:rsidRPr="00845DA5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8EAADB" w:themeFill="accent5" w:themeFillTint="99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845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845DA5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980" w:type="dxa"/>
            <w:shd w:val="clear" w:color="auto" w:fill="8EAADB" w:themeFill="accent5" w:themeFillTint="99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DA5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C429C1" w:rsidRPr="00845DA5" w:rsidTr="00E056BE">
        <w:tc>
          <w:tcPr>
            <w:tcW w:w="3116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Sasia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ditore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mbeturinave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depozituara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Landfill </w:t>
            </w:r>
          </w:p>
        </w:tc>
        <w:tc>
          <w:tcPr>
            <w:tcW w:w="2009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Ton/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</w:p>
        </w:tc>
        <w:tc>
          <w:tcPr>
            <w:tcW w:w="1980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C429C1" w:rsidRPr="00845DA5" w:rsidTr="00E056BE">
        <w:tc>
          <w:tcPr>
            <w:tcW w:w="3116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Qendra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grumbullimit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mbeturinave</w:t>
            </w:r>
            <w:proofErr w:type="spellEnd"/>
          </w:p>
        </w:tc>
        <w:tc>
          <w:tcPr>
            <w:tcW w:w="2009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9C1" w:rsidRPr="00845DA5" w:rsidTr="00E056BE">
        <w:tc>
          <w:tcPr>
            <w:tcW w:w="3116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Larja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dezifektimi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kontenierëve</w:t>
            </w:r>
            <w:proofErr w:type="spellEnd"/>
          </w:p>
        </w:tc>
        <w:tc>
          <w:tcPr>
            <w:tcW w:w="2009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Kontenierë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</w:p>
        </w:tc>
        <w:tc>
          <w:tcPr>
            <w:tcW w:w="1980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</w:p>
        </w:tc>
      </w:tr>
      <w:tr w:rsidR="00C429C1" w:rsidRPr="00845DA5" w:rsidTr="00E056BE">
        <w:tc>
          <w:tcPr>
            <w:tcW w:w="3116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Mjete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pastrimit</w:t>
            </w:r>
            <w:proofErr w:type="spellEnd"/>
          </w:p>
        </w:tc>
        <w:tc>
          <w:tcPr>
            <w:tcW w:w="2009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C429C1" w:rsidRPr="00845DA5" w:rsidRDefault="00C429C1" w:rsidP="00E0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429C1" w:rsidRPr="00023FB0" w:rsidRDefault="00C429C1" w:rsidP="00C429C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845DA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 w:rsidRPr="00845DA5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 w:rsidRPr="00845DA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Shërbimeve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mirëmbajtja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objekteve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publike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/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arsimore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dhe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transportit</w:t>
      </w:r>
      <w:proofErr w:type="spellEnd"/>
      <w:r w:rsidRPr="00023FB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C429C1" w:rsidRPr="00023FB0" w:rsidRDefault="00C429C1" w:rsidP="00C429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C1" w:rsidRPr="00845DA5" w:rsidRDefault="00C429C1" w:rsidP="00C429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CA771C" w:rsidRDefault="00CA771C">
      <w:bookmarkStart w:id="0" w:name="_GoBack"/>
      <w:bookmarkEnd w:id="0"/>
    </w:p>
    <w:sectPr w:rsidR="00CA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C1"/>
    <w:rsid w:val="0007003F"/>
    <w:rsid w:val="00C429C1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6F94D-27A9-42B7-8226-D01541EA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9C1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data.tirana.al/?q=dataset/mjetet-e-sh%C3%ABrbimit-t%C3%AB-pastri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</cp:revision>
  <dcterms:created xsi:type="dcterms:W3CDTF">2026-06-25T13:25:00Z</dcterms:created>
  <dcterms:modified xsi:type="dcterms:W3CDTF">2026-06-25T13:25:00Z</dcterms:modified>
</cp:coreProperties>
</file>